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21DFB" w:rsidRPr="00E6361E" w:rsidTr="00EC3E80">
        <w:trPr>
          <w:cantSplit/>
          <w:trHeight w:val="286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EC3E80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>Dijana Miličević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 w:rsidP="00EC3E80">
            <w:pPr>
              <w:pStyle w:val="ECVComments"/>
              <w:jc w:val="left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EC3E80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EC3E80" w:rsidP="00EC3E80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>
              <w:rPr>
                <w:lang w:val="hr-HR"/>
              </w:rPr>
              <w:t>F.Marković 4, 75 000 Tuzla, Bosna i Hercegovina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EC3E80" w:rsidP="00EC3E80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+38735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32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07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83</w:t>
            </w:r>
            <w:r w:rsidR="00C21DFB" w:rsidRPr="00E6361E">
              <w:rPr>
                <w:rStyle w:val="ECVContactDetails"/>
                <w:lang w:val="hr-HR"/>
              </w:rPr>
              <w:t xml:space="preserve">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+387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61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63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70</w:t>
            </w:r>
            <w:r w:rsidR="007A0406">
              <w:rPr>
                <w:rStyle w:val="ECVContactDetails"/>
                <w:lang w:val="hr-HR"/>
              </w:rPr>
              <w:t xml:space="preserve"> </w:t>
            </w:r>
            <w:r>
              <w:rPr>
                <w:rStyle w:val="ECVContactDetails"/>
                <w:lang w:val="hr-HR"/>
              </w:rPr>
              <w:t>45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EC3E80" w:rsidP="00EC3E80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>
              <w:rPr>
                <w:rStyle w:val="ECVInternetLink"/>
                <w:lang w:val="hr-HR"/>
              </w:rPr>
              <w:t>dijana.milicevic@untz.ba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C3E80" w:rsidRDefault="00C21DFB" w:rsidP="00EC3E80">
            <w:pPr>
              <w:pStyle w:val="ECVGenderRow"/>
              <w:rPr>
                <w:color w:val="3F3A38"/>
                <w:sz w:val="18"/>
                <w:szCs w:val="18"/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="00EC3E80">
              <w:rPr>
                <w:rStyle w:val="ECVContactDetails"/>
                <w:lang w:val="hr-HR"/>
              </w:rPr>
              <w:t>ženski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r w:rsidR="00EC3E80">
              <w:rPr>
                <w:rStyle w:val="ECVContactDetails"/>
                <w:lang w:val="hr-HR"/>
              </w:rPr>
              <w:t>22</w:t>
            </w:r>
            <w:r w:rsidRPr="00E6361E">
              <w:rPr>
                <w:rStyle w:val="ECVContactDetails"/>
                <w:lang w:val="hr-HR"/>
              </w:rPr>
              <w:t>/</w:t>
            </w:r>
            <w:r w:rsidR="00EC3E80">
              <w:rPr>
                <w:rStyle w:val="ECVContactDetails"/>
                <w:lang w:val="hr-HR"/>
              </w:rPr>
              <w:t>06</w:t>
            </w:r>
            <w:r w:rsidRPr="00E6361E">
              <w:rPr>
                <w:rStyle w:val="ECVContactDetails"/>
                <w:lang w:val="hr-HR"/>
              </w:rPr>
              <w:t>/</w:t>
            </w:r>
            <w:r w:rsidR="00EC3E80">
              <w:rPr>
                <w:rStyle w:val="ECVContactDetails"/>
                <w:lang w:val="hr-HR"/>
              </w:rPr>
              <w:t>1968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="00EC3E80">
              <w:rPr>
                <w:rStyle w:val="ECVContactDetails"/>
                <w:lang w:val="hr-HR"/>
              </w:rPr>
              <w:t>BiH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EC3E8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 w:rsidP="00EC3E80">
      <w:pPr>
        <w:pStyle w:val="ECVComments"/>
        <w:jc w:val="left"/>
        <w:rPr>
          <w:lang w:val="hr-HR"/>
        </w:rPr>
      </w:pPr>
    </w:p>
    <w:tbl>
      <w:tblPr>
        <w:tblW w:w="9922" w:type="dxa"/>
        <w:tblInd w:w="534" w:type="dxa"/>
        <w:tblLayout w:type="fixed"/>
        <w:tblLook w:val="0000"/>
      </w:tblPr>
      <w:tblGrid>
        <w:gridCol w:w="1922"/>
        <w:gridCol w:w="796"/>
        <w:gridCol w:w="6772"/>
        <w:gridCol w:w="432"/>
      </w:tblGrid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E86BFB" w:rsidRDefault="00EC3E80" w:rsidP="00B52868">
            <w:pPr>
              <w:jc w:val="right"/>
              <w:rPr>
                <w:rFonts w:cs="Arial"/>
                <w:bCs/>
                <w:color w:val="0070C0"/>
                <w:sz w:val="18"/>
                <w:szCs w:val="18"/>
                <w:lang w:val="hr-HR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hr-HR"/>
              </w:rPr>
              <w:t>2011.</w:t>
            </w:r>
            <w:r>
              <w:rPr>
                <w:rFonts w:cs="Arial"/>
                <w:color w:val="auto"/>
                <w:sz w:val="18"/>
                <w:szCs w:val="18"/>
                <w:lang w:val="hr-HR"/>
              </w:rPr>
              <w:t xml:space="preserve"> -</w:t>
            </w: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Vanredni profesor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E86BFB" w:rsidRDefault="00EC3E80" w:rsidP="00B52868">
            <w:pPr>
              <w:jc w:val="right"/>
              <w:rPr>
                <w:rFonts w:cs="Arial"/>
                <w:bCs/>
                <w:color w:val="0070C0"/>
                <w:sz w:val="18"/>
                <w:szCs w:val="18"/>
                <w:lang w:val="hr-HR"/>
              </w:rPr>
            </w:pP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T</w:t>
            </w:r>
            <w:r w:rsidRPr="0000043E">
              <w:rPr>
                <w:rFonts w:cs="Arial"/>
                <w:color w:val="auto"/>
                <w:sz w:val="18"/>
                <w:szCs w:val="18"/>
                <w:lang w:val="hr-HR"/>
              </w:rPr>
              <w:t>ehnološki fakultet</w:t>
            </w:r>
            <w:r>
              <w:rPr>
                <w:rFonts w:cs="Arial"/>
                <w:color w:val="auto"/>
                <w:sz w:val="18"/>
                <w:szCs w:val="18"/>
                <w:lang w:val="hr-HR"/>
              </w:rPr>
              <w:t>, Univerzitet u Tuzli, B i H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color w:val="00B0F0"/>
                <w:sz w:val="18"/>
                <w:szCs w:val="18"/>
                <w:lang w:val="hr-HR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hr-HR"/>
              </w:rPr>
              <w:t>2006 – 2011.</w:t>
            </w: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Docent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T</w:t>
            </w:r>
            <w:r w:rsidRPr="0000043E">
              <w:rPr>
                <w:rFonts w:cs="Arial"/>
                <w:color w:val="auto"/>
                <w:sz w:val="18"/>
                <w:szCs w:val="18"/>
                <w:lang w:val="hr-HR"/>
              </w:rPr>
              <w:t>ehnološki fakultet</w:t>
            </w:r>
            <w:r>
              <w:rPr>
                <w:rFonts w:cs="Arial"/>
                <w:color w:val="auto"/>
                <w:sz w:val="18"/>
                <w:szCs w:val="18"/>
                <w:lang w:val="hr-HR"/>
              </w:rPr>
              <w:t>, Univerzitet u Tuzli, B i H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bCs/>
                <w:color w:val="00B0F0"/>
                <w:sz w:val="18"/>
                <w:szCs w:val="18"/>
                <w:lang w:val="hr-HR"/>
              </w:rPr>
            </w:pPr>
            <w:r w:rsidRPr="00B92DE7">
              <w:rPr>
                <w:rFonts w:cs="Arial"/>
                <w:bCs/>
                <w:color w:val="00B0F0"/>
                <w:sz w:val="18"/>
                <w:szCs w:val="18"/>
                <w:lang w:val="hr-HR"/>
              </w:rPr>
              <w:t>2002. – 2006.</w:t>
            </w: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Viši asistent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T</w:t>
            </w:r>
            <w:r w:rsidRPr="0000043E">
              <w:rPr>
                <w:rFonts w:cs="Arial"/>
                <w:color w:val="auto"/>
                <w:sz w:val="18"/>
                <w:szCs w:val="18"/>
                <w:lang w:val="hr-HR"/>
              </w:rPr>
              <w:t>ehnološki fakultet</w:t>
            </w:r>
            <w:r>
              <w:rPr>
                <w:rFonts w:cs="Arial"/>
                <w:color w:val="auto"/>
                <w:sz w:val="18"/>
                <w:szCs w:val="18"/>
                <w:lang w:val="hr-HR"/>
              </w:rPr>
              <w:t>, Univerzitet u Tuzli, B i H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color w:val="00B0F0"/>
                <w:sz w:val="18"/>
                <w:szCs w:val="18"/>
                <w:lang w:val="hr-HR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hr-HR"/>
              </w:rPr>
              <w:t>1998 – 2002.</w:t>
            </w: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Asistent</w:t>
            </w:r>
          </w:p>
        </w:tc>
      </w:tr>
      <w:tr w:rsidR="00EC3E80" w:rsidRPr="0000043E" w:rsidTr="00B52868">
        <w:tblPrEx>
          <w:tblCellMar>
            <w:top w:w="0" w:type="dxa"/>
            <w:bottom w:w="0" w:type="dxa"/>
          </w:tblCellMar>
        </w:tblPrEx>
        <w:trPr>
          <w:gridAfter w:val="1"/>
          <w:trHeight w:val="284"/>
        </w:trPr>
        <w:tc>
          <w:tcPr>
            <w:tcW w:w="2003" w:type="dxa"/>
            <w:vAlign w:val="center"/>
          </w:tcPr>
          <w:p w:rsidR="00EC3E80" w:rsidRPr="00B92DE7" w:rsidRDefault="00EC3E80" w:rsidP="00B52868">
            <w:pPr>
              <w:jc w:val="right"/>
              <w:rPr>
                <w:rFonts w:cs="Arial"/>
                <w:bCs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7919" w:type="dxa"/>
            <w:gridSpan w:val="2"/>
            <w:vAlign w:val="center"/>
          </w:tcPr>
          <w:p w:rsidR="00EC3E80" w:rsidRPr="0000043E" w:rsidRDefault="00EC3E80" w:rsidP="00B52868">
            <w:pPr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T</w:t>
            </w:r>
            <w:r w:rsidRPr="0000043E">
              <w:rPr>
                <w:rFonts w:cs="Arial"/>
                <w:color w:val="auto"/>
                <w:sz w:val="18"/>
                <w:szCs w:val="18"/>
                <w:lang w:val="hr-HR"/>
              </w:rPr>
              <w:t>ehnološki fakultet</w:t>
            </w:r>
            <w:r>
              <w:rPr>
                <w:rFonts w:cs="Arial"/>
                <w:color w:val="auto"/>
                <w:sz w:val="18"/>
                <w:szCs w:val="18"/>
                <w:lang w:val="hr-HR"/>
              </w:rPr>
              <w:t>, Univerzitet u Tuzli, B i H</w:t>
            </w:r>
          </w:p>
        </w:tc>
      </w:tr>
      <w:tr w:rsidR="00C21DFB" w:rsidRPr="00E6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835" w:type="dxa"/>
            <w:gridSpan w:val="2"/>
            <w:shd w:val="clear" w:color="auto" w:fill="auto"/>
          </w:tcPr>
          <w:p w:rsidR="00EC3E80" w:rsidRDefault="00EC3E80" w:rsidP="00EC3E80">
            <w:pPr>
              <w:pStyle w:val="ECVLeftHeading"/>
              <w:jc w:val="left"/>
              <w:rPr>
                <w:caps w:val="0"/>
                <w:lang w:val="hr-HR"/>
              </w:rPr>
            </w:pPr>
          </w:p>
          <w:p w:rsidR="00EC3E80" w:rsidRDefault="00EC3E80" w:rsidP="00EC3E80">
            <w:pPr>
              <w:pStyle w:val="ECVLeftHeading"/>
              <w:jc w:val="left"/>
              <w:rPr>
                <w:caps w:val="0"/>
                <w:lang w:val="hr-HR"/>
              </w:rPr>
            </w:pPr>
          </w:p>
          <w:p w:rsidR="00C21DFB" w:rsidRPr="00E6361E" w:rsidRDefault="00C21DFB" w:rsidP="00EC3E80">
            <w:pPr>
              <w:pStyle w:val="ECVLeftHeading"/>
              <w:jc w:val="center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C21DFB" w:rsidRPr="00E6361E" w:rsidRDefault="00EC3E8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6749"/>
      </w:tblGrid>
      <w:tr w:rsidR="00EC3E80" w:rsidRPr="002A4870" w:rsidTr="00B52868">
        <w:trPr>
          <w:cantSplit/>
        </w:trPr>
        <w:tc>
          <w:tcPr>
            <w:tcW w:w="2323" w:type="dxa"/>
            <w:vMerge w:val="restart"/>
            <w:shd w:val="clear" w:color="auto" w:fill="auto"/>
            <w:vAlign w:val="center"/>
          </w:tcPr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hr-HR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hr-HR"/>
              </w:rPr>
              <w:t>2005.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EC3E80" w:rsidRPr="002A4870" w:rsidRDefault="00EC3E80" w:rsidP="00B52868">
            <w:pPr>
              <w:tabs>
                <w:tab w:val="left" w:pos="6524"/>
              </w:tabs>
              <w:ind w:right="720"/>
              <w:rPr>
                <w:rFonts w:cs="Arial"/>
                <w:color w:val="auto"/>
                <w:sz w:val="18"/>
                <w:szCs w:val="18"/>
                <w:lang w:val="hr-HR"/>
              </w:rPr>
            </w:pPr>
          </w:p>
        </w:tc>
      </w:tr>
      <w:tr w:rsidR="00EC3E80" w:rsidRPr="00E74598" w:rsidTr="00B52868">
        <w:trPr>
          <w:cantSplit/>
        </w:trPr>
        <w:tc>
          <w:tcPr>
            <w:tcW w:w="2323" w:type="dxa"/>
            <w:vMerge/>
            <w:shd w:val="clear" w:color="auto" w:fill="auto"/>
            <w:vAlign w:val="center"/>
          </w:tcPr>
          <w:p w:rsidR="00EC3E80" w:rsidRPr="00B92DE7" w:rsidRDefault="00EC3E80" w:rsidP="00B52868">
            <w:pPr>
              <w:rPr>
                <w:color w:val="00B0F0"/>
                <w:lang w:val="hr-HR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C3E80" w:rsidRDefault="00EC3E80" w:rsidP="00B52868">
            <w:pPr>
              <w:tabs>
                <w:tab w:val="left" w:pos="6524"/>
              </w:tabs>
              <w:ind w:right="720"/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Doktorat</w:t>
            </w:r>
          </w:p>
          <w:p w:rsidR="00EC3E80" w:rsidRPr="00E74598" w:rsidRDefault="00EC3E80" w:rsidP="00B52868">
            <w:pPr>
              <w:pStyle w:val="ECVSectionBullet"/>
              <w:rPr>
                <w:color w:val="auto"/>
                <w:lang w:val="hr-HR"/>
              </w:rPr>
            </w:pPr>
            <w:r w:rsidRPr="00E74598">
              <w:rPr>
                <w:color w:val="auto"/>
                <w:lang w:val="hr-HR"/>
              </w:rPr>
              <w:t>˝Određivanje fenolnih tvari u nekim vrstama voća i njihova stabilnost u voćnim sokovima i modelnim otopinama˝</w:t>
            </w:r>
          </w:p>
          <w:p w:rsidR="00EC3E80" w:rsidRPr="00E74598" w:rsidRDefault="00EC3E80" w:rsidP="00B5286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rFonts w:cs="Arial"/>
                <w:color w:val="auto"/>
                <w:lang w:val="it-IT"/>
              </w:rPr>
              <w:t>N</w:t>
            </w:r>
            <w:r w:rsidRPr="00E74598">
              <w:rPr>
                <w:rFonts w:cs="Arial"/>
                <w:color w:val="auto"/>
                <w:lang w:val="it-IT"/>
              </w:rPr>
              <w:t>au</w:t>
            </w:r>
            <w:r w:rsidRPr="00E74598">
              <w:rPr>
                <w:rFonts w:cs="Arial"/>
                <w:color w:val="auto"/>
                <w:lang w:val="hr-HR"/>
              </w:rPr>
              <w:t>č</w:t>
            </w:r>
            <w:r w:rsidRPr="00E74598">
              <w:rPr>
                <w:rFonts w:cs="Arial"/>
                <w:color w:val="auto"/>
                <w:lang w:val="it-IT"/>
              </w:rPr>
              <w:t>ni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stepen</w:t>
            </w:r>
            <w:r>
              <w:rPr>
                <w:rFonts w:cs="Arial"/>
                <w:color w:val="auto"/>
                <w:lang w:val="it-IT"/>
              </w:rPr>
              <w:t>: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doktor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tehni</w:t>
            </w:r>
            <w:r w:rsidRPr="00E74598">
              <w:rPr>
                <w:rFonts w:cs="Arial"/>
                <w:color w:val="auto"/>
                <w:lang w:val="hr-HR"/>
              </w:rPr>
              <w:t>č</w:t>
            </w:r>
            <w:r w:rsidRPr="00E74598">
              <w:rPr>
                <w:rFonts w:cs="Arial"/>
                <w:color w:val="auto"/>
                <w:lang w:val="it-IT"/>
              </w:rPr>
              <w:t>kih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nauka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iz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podru</w:t>
            </w:r>
            <w:r w:rsidRPr="00E74598">
              <w:rPr>
                <w:rFonts w:cs="Arial"/>
                <w:color w:val="auto"/>
                <w:lang w:val="hr-HR"/>
              </w:rPr>
              <w:t>č</w:t>
            </w:r>
            <w:r w:rsidRPr="00E74598">
              <w:rPr>
                <w:rFonts w:cs="Arial"/>
                <w:color w:val="auto"/>
                <w:lang w:val="it-IT"/>
              </w:rPr>
              <w:t>ja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prehrambenog</w:t>
            </w:r>
            <w:r w:rsidRPr="00E74598">
              <w:rPr>
                <w:rFonts w:cs="Arial"/>
                <w:color w:val="auto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lang w:val="it-IT"/>
              </w:rPr>
              <w:t>in</w:t>
            </w:r>
            <w:r w:rsidRPr="00E74598">
              <w:rPr>
                <w:rFonts w:cs="Arial"/>
                <w:color w:val="auto"/>
                <w:lang w:val="hr-HR"/>
              </w:rPr>
              <w:t>ž</w:t>
            </w:r>
            <w:r w:rsidRPr="00E74598">
              <w:rPr>
                <w:rFonts w:cs="Arial"/>
                <w:color w:val="auto"/>
                <w:lang w:val="it-IT"/>
              </w:rPr>
              <w:t>enjerstva</w:t>
            </w:r>
          </w:p>
        </w:tc>
      </w:tr>
      <w:tr w:rsidR="00EC3E80" w:rsidRPr="00E74598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it-IT"/>
              </w:rPr>
            </w:pPr>
          </w:p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it-IT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it-IT"/>
              </w:rPr>
              <w:t>2001.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EC3E80" w:rsidRPr="00E74598" w:rsidRDefault="00EC3E80" w:rsidP="00B52868">
            <w:pPr>
              <w:ind w:left="1138" w:hanging="1134"/>
              <w:rPr>
                <w:rFonts w:cs="Arial"/>
                <w:color w:val="auto"/>
                <w:sz w:val="18"/>
                <w:szCs w:val="18"/>
                <w:lang w:val="hr-HR"/>
              </w:rPr>
            </w:pPr>
          </w:p>
          <w:p w:rsidR="00EC3E80" w:rsidRPr="00E74598" w:rsidRDefault="00EC3E80" w:rsidP="00B52868">
            <w:pPr>
              <w:ind w:left="1138" w:hanging="1134"/>
              <w:rPr>
                <w:rFonts w:cs="Arial"/>
                <w:color w:val="auto"/>
                <w:sz w:val="18"/>
                <w:szCs w:val="18"/>
                <w:lang w:val="hr-HR"/>
              </w:rPr>
            </w:pPr>
            <w:r w:rsidRPr="00E74598">
              <w:rPr>
                <w:rFonts w:cs="Arial"/>
                <w:color w:val="auto"/>
                <w:sz w:val="18"/>
                <w:szCs w:val="18"/>
                <w:lang w:val="hr-HR"/>
              </w:rPr>
              <w:t>Magisterij</w:t>
            </w:r>
          </w:p>
        </w:tc>
      </w:tr>
      <w:tr w:rsidR="00EC3E80" w:rsidRPr="00E74598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hr-HR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C3E80" w:rsidRPr="00E74598" w:rsidRDefault="00EC3E80" w:rsidP="00B52868">
            <w:pPr>
              <w:tabs>
                <w:tab w:val="left" w:pos="6524"/>
              </w:tabs>
              <w:ind w:left="144" w:right="720" w:hanging="144"/>
              <w:rPr>
                <w:rFonts w:cs="Arial"/>
                <w:bCs/>
                <w:iCs/>
                <w:color w:val="auto"/>
                <w:sz w:val="18"/>
                <w:szCs w:val="18"/>
                <w:lang w:val="hr-HR"/>
              </w:rPr>
            </w:pPr>
            <w:r w:rsidRPr="00E74598">
              <w:rPr>
                <w:rFonts w:cs="Arial"/>
                <w:bCs/>
                <w:iCs/>
                <w:color w:val="auto"/>
                <w:sz w:val="18"/>
                <w:szCs w:val="18"/>
                <w:lang w:val="hr-HR"/>
              </w:rPr>
              <w:t>˝Utjecaj nekih hidrokoloida na reološka svojstva proizvoda od rajčice˝</w:t>
            </w:r>
          </w:p>
          <w:p w:rsidR="00EC3E80" w:rsidRDefault="00EC3E80" w:rsidP="00B52868">
            <w:pPr>
              <w:tabs>
                <w:tab w:val="left" w:pos="6524"/>
              </w:tabs>
              <w:ind w:left="144" w:right="720" w:hanging="144"/>
              <w:rPr>
                <w:rFonts w:cs="Arial"/>
                <w:sz w:val="18"/>
                <w:szCs w:val="18"/>
                <w:lang w:val="hr-HR" w:eastAsia="en-US"/>
              </w:rPr>
            </w:pPr>
            <w:r>
              <w:rPr>
                <w:rFonts w:cs="Arial"/>
                <w:color w:val="auto"/>
                <w:sz w:val="18"/>
                <w:szCs w:val="18"/>
                <w:lang w:val="it-IT"/>
              </w:rPr>
              <w:t>N</w:t>
            </w:r>
            <w:r w:rsidRPr="00E74598">
              <w:rPr>
                <w:rFonts w:cs="Arial"/>
                <w:color w:val="auto"/>
                <w:sz w:val="18"/>
                <w:szCs w:val="18"/>
                <w:lang w:val="it-IT"/>
              </w:rPr>
              <w:t>au</w:t>
            </w:r>
            <w:r w:rsidRPr="00E74598">
              <w:rPr>
                <w:rFonts w:cs="Arial"/>
                <w:color w:val="auto"/>
                <w:sz w:val="18"/>
                <w:szCs w:val="18"/>
                <w:lang w:val="hr-HR"/>
              </w:rPr>
              <w:t>č</w:t>
            </w:r>
            <w:r w:rsidRPr="00E74598">
              <w:rPr>
                <w:rFonts w:cs="Arial"/>
                <w:color w:val="auto"/>
                <w:sz w:val="18"/>
                <w:szCs w:val="18"/>
                <w:lang w:val="it-IT"/>
              </w:rPr>
              <w:t>ni</w:t>
            </w:r>
            <w:r w:rsidRPr="00E74598">
              <w:rPr>
                <w:rFonts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sz w:val="18"/>
                <w:szCs w:val="18"/>
                <w:lang w:val="it-IT"/>
              </w:rPr>
              <w:t>stepen</w:t>
            </w:r>
            <w:r>
              <w:rPr>
                <w:rFonts w:cs="Arial"/>
                <w:color w:val="auto"/>
                <w:sz w:val="18"/>
                <w:szCs w:val="18"/>
                <w:lang w:val="it-IT"/>
              </w:rPr>
              <w:t>:</w:t>
            </w:r>
            <w:r w:rsidRPr="00E74598">
              <w:rPr>
                <w:rFonts w:cs="Arial"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color w:val="auto"/>
                <w:sz w:val="18"/>
                <w:szCs w:val="18"/>
                <w:lang w:val="hr-HR" w:eastAsia="en-US"/>
              </w:rPr>
              <w:t>magistar prehrambenog inženjerstva</w:t>
            </w:r>
          </w:p>
          <w:p w:rsidR="00EC3E80" w:rsidRPr="00E74598" w:rsidRDefault="00EC3E80" w:rsidP="00B52868">
            <w:pPr>
              <w:tabs>
                <w:tab w:val="left" w:pos="6524"/>
              </w:tabs>
              <w:ind w:left="144" w:right="720" w:hanging="144"/>
              <w:rPr>
                <w:rFonts w:cs="Arial"/>
                <w:bCs/>
                <w:color w:val="auto"/>
                <w:sz w:val="18"/>
                <w:szCs w:val="18"/>
                <w:lang w:val="hr-HR"/>
              </w:rPr>
            </w:pPr>
          </w:p>
        </w:tc>
      </w:tr>
      <w:tr w:rsidR="00EC3E80" w:rsidRPr="002A4870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it-IT"/>
              </w:rPr>
            </w:pPr>
            <w:r w:rsidRPr="00B92DE7">
              <w:rPr>
                <w:rFonts w:cs="Arial"/>
                <w:color w:val="00B0F0"/>
                <w:sz w:val="18"/>
                <w:szCs w:val="18"/>
                <w:lang w:val="it-IT"/>
              </w:rPr>
              <w:t>1997.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EC3E80" w:rsidRPr="002A4870" w:rsidRDefault="00EC3E80" w:rsidP="00B52868">
            <w:pPr>
              <w:tabs>
                <w:tab w:val="left" w:pos="6524"/>
              </w:tabs>
              <w:ind w:right="720"/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Diplomski rad</w:t>
            </w:r>
          </w:p>
        </w:tc>
      </w:tr>
      <w:tr w:rsidR="00EC3E80" w:rsidRPr="00E74598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EC3E80" w:rsidRPr="00B92DE7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C3E80" w:rsidRPr="00E74598" w:rsidRDefault="00EC3E80" w:rsidP="00B52868">
            <w:pPr>
              <w:tabs>
                <w:tab w:val="left" w:pos="6524"/>
              </w:tabs>
              <w:ind w:right="720"/>
              <w:rPr>
                <w:rFonts w:cs="Arial"/>
                <w:color w:val="auto"/>
                <w:sz w:val="18"/>
                <w:szCs w:val="18"/>
                <w:lang w:val="hr-HR"/>
              </w:rPr>
            </w:pPr>
            <w:r w:rsidRPr="00E74598">
              <w:rPr>
                <w:rFonts w:cs="Arial"/>
                <w:color w:val="auto"/>
                <w:sz w:val="18"/>
                <w:szCs w:val="18"/>
              </w:rPr>
              <w:t>„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U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>č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inak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vodikovog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peroksida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i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askorbinske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kiseline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na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svje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>ž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e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izrezanu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hr-HR"/>
              </w:rPr>
              <w:t xml:space="preserve"> </w:t>
            </w:r>
            <w:r w:rsidRPr="00E74598">
              <w:rPr>
                <w:rFonts w:cs="Arial"/>
                <w:iCs/>
                <w:color w:val="auto"/>
                <w:sz w:val="18"/>
                <w:szCs w:val="18"/>
                <w:lang w:val="pl-PL"/>
              </w:rPr>
              <w:t>jabuku</w:t>
            </w:r>
            <w:r w:rsidRPr="00E74598">
              <w:rPr>
                <w:rFonts w:cs="Arial"/>
                <w:color w:val="auto"/>
                <w:sz w:val="18"/>
                <w:szCs w:val="18"/>
              </w:rPr>
              <w:t>“</w:t>
            </w:r>
          </w:p>
        </w:tc>
      </w:tr>
      <w:tr w:rsidR="00EC3E80" w:rsidRPr="002A4870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EC3E80" w:rsidRDefault="00EC3E80" w:rsidP="00B52868">
            <w:pPr>
              <w:pStyle w:val="CVHeading3"/>
              <w:rPr>
                <w:rFonts w:cs="Arial"/>
                <w:color w:val="00B0F0"/>
                <w:sz w:val="18"/>
                <w:szCs w:val="18"/>
                <w:lang w:val="hr-HR"/>
              </w:rPr>
            </w:pPr>
          </w:p>
          <w:p w:rsidR="00B131B4" w:rsidRDefault="00B131B4" w:rsidP="00B131B4">
            <w:pPr>
              <w:rPr>
                <w:lang w:val="hr-HR"/>
              </w:rPr>
            </w:pPr>
          </w:p>
          <w:p w:rsidR="00B131B4" w:rsidRPr="00B131B4" w:rsidRDefault="00B131B4" w:rsidP="00B131B4">
            <w:pPr>
              <w:rPr>
                <w:lang w:val="hr-HR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C3E80" w:rsidRDefault="00EC3E80" w:rsidP="00B52868">
            <w:pPr>
              <w:pStyle w:val="CVMedium"/>
              <w:tabs>
                <w:tab w:val="left" w:pos="6524"/>
              </w:tabs>
              <w:ind w:left="0" w:right="720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hr-HR"/>
              </w:rPr>
              <w:t>Diplomirani inženjer prehrambenog inženjerstva</w:t>
            </w:r>
          </w:p>
          <w:p w:rsidR="00EC3E80" w:rsidRDefault="00EC3E80" w:rsidP="00B52868">
            <w:pPr>
              <w:pStyle w:val="CVMedium"/>
              <w:tabs>
                <w:tab w:val="left" w:pos="6524"/>
              </w:tabs>
              <w:ind w:left="0" w:right="720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hr-HR"/>
              </w:rPr>
              <w:t>Program studija: Prehrambena tehnologija, smjer: prehrambeno inženjerstvo</w:t>
            </w:r>
          </w:p>
          <w:p w:rsidR="00B131B4" w:rsidRPr="002A4870" w:rsidRDefault="00B131B4" w:rsidP="00B52868">
            <w:pPr>
              <w:pStyle w:val="CVMedium"/>
              <w:tabs>
                <w:tab w:val="left" w:pos="6524"/>
              </w:tabs>
              <w:ind w:left="0" w:right="720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B131B4" w:rsidRPr="00856C99" w:rsidTr="00B52868">
        <w:trPr>
          <w:cantSplit/>
        </w:trPr>
        <w:tc>
          <w:tcPr>
            <w:tcW w:w="2323" w:type="dxa"/>
            <w:shd w:val="clear" w:color="auto" w:fill="auto"/>
            <w:vAlign w:val="center"/>
          </w:tcPr>
          <w:p w:rsidR="00B131B4" w:rsidRPr="00B92DE7" w:rsidRDefault="00B131B4" w:rsidP="00B131B4">
            <w:pPr>
              <w:pStyle w:val="CVHeading3"/>
              <w:rPr>
                <w:rFonts w:cs="Arial"/>
                <w:color w:val="00B0F0"/>
                <w:sz w:val="18"/>
                <w:szCs w:val="18"/>
                <w:lang w:val="it-IT"/>
              </w:rPr>
            </w:pPr>
            <w:r>
              <w:rPr>
                <w:rFonts w:cs="Arial"/>
                <w:color w:val="00B0F0"/>
                <w:sz w:val="18"/>
                <w:szCs w:val="18"/>
                <w:lang w:val="it-IT"/>
              </w:rPr>
              <w:t>1983. – 1987.</w:t>
            </w:r>
            <w:r w:rsidRPr="00B92DE7">
              <w:rPr>
                <w:rFonts w:cs="Arial"/>
                <w:color w:val="00B0F0"/>
                <w:sz w:val="18"/>
                <w:szCs w:val="18"/>
                <w:lang w:val="it-IT"/>
              </w:rPr>
              <w:t>.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B131B4" w:rsidRPr="002A4870" w:rsidRDefault="00B131B4" w:rsidP="00B131B4">
            <w:pPr>
              <w:tabs>
                <w:tab w:val="left" w:pos="6524"/>
              </w:tabs>
              <w:ind w:right="720"/>
              <w:rPr>
                <w:rFonts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cs="Arial"/>
                <w:color w:val="auto"/>
                <w:sz w:val="18"/>
                <w:szCs w:val="18"/>
                <w:lang w:val="hr-HR"/>
              </w:rPr>
              <w:t>Srednja medicinska škola Tuzla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A159AE" w:rsidRDefault="00A159AE">
            <w:pPr>
              <w:pStyle w:val="ECVLeftHeading"/>
              <w:rPr>
                <w:caps w:val="0"/>
                <w:lang w:val="hr-HR"/>
              </w:rPr>
            </w:pP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EC3E8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EC3E80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Bosanski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EC3E80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C3E80" w:rsidRPr="00E6361E" w:rsidRDefault="00EC3E80" w:rsidP="00EC3E80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EC3E80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C3E80" w:rsidRPr="00E6361E" w:rsidRDefault="00EC3E80" w:rsidP="00EC3E80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B7343D" w:rsidP="00EC3E80">
            <w:pPr>
              <w:pStyle w:val="ECVLanguageSubHeading"/>
              <w:rPr>
                <w:lang w:val="hr-HR"/>
              </w:rPr>
            </w:pPr>
            <w:r>
              <w:rPr>
                <w:lang w:val="hr-HR"/>
              </w:rP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RightColumn"/>
              <w:rPr>
                <w:lang w:val="hr-HR"/>
              </w:rPr>
            </w:pPr>
          </w:p>
        </w:tc>
      </w:tr>
      <w:tr w:rsidR="00EC3E80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EC3E80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EC3E80" w:rsidRPr="00E6361E" w:rsidRDefault="00EC3E80" w:rsidP="00EC3E80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C3E80" w:rsidRPr="00E6361E" w:rsidRDefault="00EC3E80" w:rsidP="00EC3E80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</w:tr>
      <w:tr w:rsidR="00EC3E80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Name"/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C3E80" w:rsidRPr="00E6361E" w:rsidRDefault="00EC3E80" w:rsidP="00EC3E80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C21DFB" w:rsidRPr="00E6361E" w:rsidRDefault="00C21DFB">
      <w:pPr>
        <w:rPr>
          <w:lang w:val="hr-HR"/>
        </w:rPr>
      </w:pPr>
    </w:p>
    <w:p w:rsidR="00C21DFB" w:rsidRPr="00E6361E" w:rsidRDefault="00C21DFB">
      <w:pPr>
        <w:pStyle w:val="ECVText"/>
        <w:rPr>
          <w:lang w:val="hr-HR"/>
        </w:rPr>
        <w:sectPr w:rsidR="00C21DFB" w:rsidRPr="00E6361E">
          <w:headerReference w:type="default" r:id="rId13"/>
          <w:footerReference w:type="even" r:id="rId14"/>
          <w:footerReference w:type="default" r:id="rId15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</w:t>
            </w:r>
            <w:r w:rsidR="00E6361E" w:rsidRPr="00E6361E">
              <w:rPr>
                <w:lang w:val="hr-HR"/>
              </w:rPr>
              <w:t>ganizacijske / rukovoditeljske v</w:t>
            </w:r>
            <w:r w:rsidRPr="00E6361E">
              <w:rPr>
                <w:lang w:val="hr-HR"/>
              </w:rPr>
              <w:t>ještine</w:t>
            </w:r>
          </w:p>
        </w:tc>
        <w:tc>
          <w:tcPr>
            <w:tcW w:w="7542" w:type="dxa"/>
            <w:shd w:val="clear" w:color="auto" w:fill="auto"/>
          </w:tcPr>
          <w:p w:rsidR="00EC3E80" w:rsidRPr="00E51728" w:rsidRDefault="00EC3E80" w:rsidP="00EC3E80">
            <w:pPr>
              <w:widowControl/>
              <w:ind w:right="170"/>
              <w:jc w:val="both"/>
              <w:rPr>
                <w:rFonts w:cs="Calibri"/>
                <w:color w:val="auto"/>
                <w:spacing w:val="-3"/>
                <w:sz w:val="18"/>
                <w:szCs w:val="18"/>
              </w:rPr>
            </w:pPr>
            <w:r w:rsidRPr="00E51728">
              <w:rPr>
                <w:rFonts w:cs="Calibri"/>
                <w:color w:val="auto"/>
                <w:spacing w:val="-3"/>
                <w:sz w:val="18"/>
                <w:szCs w:val="18"/>
              </w:rPr>
              <w:t xml:space="preserve">Zamjenica urednice znanstvenog časopisa </w:t>
            </w:r>
            <w:r w:rsidRPr="00E51728">
              <w:rPr>
                <w:rFonts w:cs="Calibri"/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Technologica Acta</w:t>
            </w:r>
            <w:r w:rsidRPr="00E51728">
              <w:rPr>
                <w:rFonts w:cs="Calibri"/>
                <w:color w:val="auto"/>
                <w:spacing w:val="-3"/>
                <w:sz w:val="18"/>
                <w:szCs w:val="18"/>
              </w:rPr>
              <w:t xml:space="preserve"> (izdavač, Univerzitet u Tuzli, BiH)</w:t>
            </w:r>
          </w:p>
          <w:p w:rsidR="00EC3E80" w:rsidRDefault="00EC3E80" w:rsidP="00EC3E80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  <w:lang w:val="hr-HR"/>
              </w:rPr>
            </w:pPr>
          </w:p>
          <w:p w:rsidR="00EC3E80" w:rsidRDefault="00EC3E80" w:rsidP="00EC3E80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  <w:lang w:val="hr-HR"/>
              </w:rPr>
            </w:pPr>
            <w:r>
              <w:rPr>
                <w:rFonts w:cs="Arial"/>
                <w:sz w:val="18"/>
                <w:szCs w:val="18"/>
                <w:lang w:val="hr-HR"/>
              </w:rPr>
              <w:t>U</w:t>
            </w:r>
            <w:r w:rsidRPr="00E51728">
              <w:rPr>
                <w:rFonts w:cs="Arial"/>
                <w:sz w:val="18"/>
                <w:szCs w:val="18"/>
                <w:lang w:val="hr-HR"/>
              </w:rPr>
              <w:t>rednica knjige sažetaka sa stručno-naučnog skupa Agrotech u Gradačcu u organizaciji Tehnološkog fakulteta iz Tuzle</w:t>
            </w:r>
            <w:r>
              <w:rPr>
                <w:rFonts w:cs="Arial"/>
                <w:sz w:val="18"/>
                <w:szCs w:val="18"/>
                <w:lang w:val="hr-HR"/>
              </w:rPr>
              <w:t xml:space="preserve"> (dvije godine)</w:t>
            </w:r>
          </w:p>
          <w:p w:rsidR="00EC3E80" w:rsidRDefault="00EC3E80" w:rsidP="00EC3E80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  <w:lang w:val="hr-HR"/>
              </w:rPr>
            </w:pPr>
          </w:p>
          <w:p w:rsidR="00C21DFB" w:rsidRPr="00EC3E80" w:rsidRDefault="00EC3E80" w:rsidP="00EC3E80">
            <w:pPr>
              <w:pStyle w:val="BodyTextIndent"/>
              <w:spacing w:after="0"/>
              <w:ind w:left="0"/>
              <w:jc w:val="both"/>
              <w:rPr>
                <w:rFonts w:cs="Arial"/>
                <w:sz w:val="18"/>
                <w:szCs w:val="18"/>
                <w:lang w:val="hr-HR"/>
              </w:rPr>
            </w:pPr>
            <w:r>
              <w:rPr>
                <w:rFonts w:cs="Arial"/>
                <w:sz w:val="18"/>
                <w:szCs w:val="18"/>
                <w:lang w:val="hr-HR"/>
              </w:rPr>
              <w:t>Članica Odbora za završne radove II ciklusa studija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 w:rsidP="007B3EB8">
            <w:pPr>
              <w:pStyle w:val="ECVSectionBullet"/>
              <w:ind w:left="113"/>
              <w:rPr>
                <w:lang w:val="hr-HR"/>
              </w:rPr>
            </w:pP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EC3E80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C3E80" w:rsidRPr="00E6361E" w:rsidRDefault="00EC3E80" w:rsidP="00EC3E80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EC3E80" w:rsidRPr="00E6361E" w:rsidRDefault="007B3EB8" w:rsidP="00EC3E80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rFonts w:cs="Arial"/>
                <w:color w:val="000000"/>
              </w:rPr>
              <w:t xml:space="preserve">Operativni sistemi, Office paketi, </w:t>
            </w:r>
            <w:r w:rsidR="00FA3EC3">
              <w:rPr>
                <w:rFonts w:cs="Arial"/>
                <w:color w:val="000000"/>
              </w:rPr>
              <w:t>Grafički softver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EC3E80" w:rsidRPr="00E51728" w:rsidRDefault="00EC3E80" w:rsidP="00EC3E80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hr-HR"/>
              </w:rPr>
            </w:pPr>
            <w:r w:rsidRPr="00E51728">
              <w:rPr>
                <w:color w:val="auto"/>
                <w:lang w:val="hr-HR"/>
              </w:rPr>
              <w:t>član ekspertnog tima za senzorsku analizu</w:t>
            </w:r>
          </w:p>
          <w:p w:rsidR="00EC3E80" w:rsidRPr="00E51728" w:rsidRDefault="00EC3E80" w:rsidP="00EC3E80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hr-HR"/>
              </w:rPr>
            </w:pPr>
            <w:r w:rsidRPr="00E51728">
              <w:rPr>
                <w:color w:val="auto"/>
                <w:lang w:val="hr-HR"/>
              </w:rPr>
              <w:t>mentorica jednog doktorskog rada</w:t>
            </w:r>
          </w:p>
          <w:p w:rsidR="00EC3E80" w:rsidRPr="00F82417" w:rsidRDefault="00EC3E80" w:rsidP="00EC3E80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51728">
              <w:rPr>
                <w:color w:val="auto"/>
                <w:lang w:val="hr-HR"/>
              </w:rPr>
              <w:t>mentorica 3 magistarska i 2 završna magistarska rada</w:t>
            </w:r>
          </w:p>
          <w:p w:rsidR="00EC3E80" w:rsidRPr="00BC4574" w:rsidRDefault="00EC3E80" w:rsidP="00EC3E80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color w:val="auto"/>
                <w:lang w:val="hr-HR"/>
              </w:rPr>
              <w:t>mentorica velikog broja diplomskih i završnih radova I ciklusa studija</w:t>
            </w:r>
          </w:p>
          <w:p w:rsidR="00C21DFB" w:rsidRPr="00E6361E" w:rsidRDefault="00EC3E80" w:rsidP="00EC3E80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color w:val="auto"/>
                <w:lang w:val="hr-HR"/>
              </w:rPr>
              <w:t>recenzantica više naučnih radova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EC3E80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F82417">
              <w:rPr>
                <w:color w:val="auto"/>
                <w:lang w:val="hr-HR"/>
              </w:rPr>
              <w:t>vozačka dozvola B kategorije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EC3E8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C21DFB" w:rsidRPr="00E6361E" w:rsidTr="008F6A85">
        <w:trPr>
          <w:trHeight w:val="170"/>
        </w:trPr>
        <w:tc>
          <w:tcPr>
            <w:tcW w:w="2835" w:type="dxa"/>
            <w:shd w:val="clear" w:color="auto" w:fill="auto"/>
          </w:tcPr>
          <w:p w:rsidR="00945D2E" w:rsidRDefault="00945D2E" w:rsidP="00945D2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Pr="00E6361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Pr="00E6361E" w:rsidRDefault="00945D2E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A1578C" w:rsidRDefault="00A1578C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A1148B" w:rsidRDefault="00A1148B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Default="00945D2E" w:rsidP="00945D2E">
            <w:pPr>
              <w:pStyle w:val="ECVLeftDetails"/>
              <w:rPr>
                <w:lang w:val="hr-HR"/>
              </w:rPr>
            </w:pPr>
          </w:p>
          <w:p w:rsidR="00945D2E" w:rsidRPr="00E6361E" w:rsidRDefault="00945D2E" w:rsidP="00945D2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945D2E" w:rsidRPr="00E6361E" w:rsidRDefault="00945D2E" w:rsidP="00945D2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377757" w:rsidRDefault="00377757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8F6A85" w:rsidRDefault="008F6A85" w:rsidP="00945D2E">
            <w:pPr>
              <w:pStyle w:val="ECVLeftDetails"/>
              <w:rPr>
                <w:lang w:val="hr-HR"/>
              </w:rPr>
            </w:pPr>
          </w:p>
          <w:p w:rsidR="00697A01" w:rsidRDefault="00697A01" w:rsidP="00945D2E">
            <w:pPr>
              <w:pStyle w:val="ECVLeftDetails"/>
              <w:rPr>
                <w:lang w:val="hr-HR"/>
              </w:rPr>
            </w:pPr>
          </w:p>
          <w:p w:rsidR="00EC3E80" w:rsidRPr="00E6361E" w:rsidRDefault="00EC3E80" w:rsidP="00B92DE7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EC3E80" w:rsidRPr="00A1148B" w:rsidRDefault="00EC3E80" w:rsidP="00A1148B">
            <w:pPr>
              <w:pStyle w:val="ECVText"/>
              <w:spacing w:after="60" w:line="240" w:lineRule="auto"/>
              <w:jc w:val="both"/>
              <w:rPr>
                <w:color w:val="auto"/>
                <w:sz w:val="18"/>
                <w:lang w:val="hr-HR"/>
              </w:rPr>
            </w:pPr>
            <w:r w:rsidRPr="00A1148B">
              <w:rPr>
                <w:color w:val="auto"/>
                <w:sz w:val="18"/>
                <w:lang w:val="hr-HR"/>
              </w:rPr>
              <w:lastRenderedPageBreak/>
              <w:t>Miličević, Dijana; Oručević, Sanja; Ademović, Zahida: Od kakao zrna do čokolade, Tuzla, 2015.</w:t>
            </w:r>
          </w:p>
          <w:p w:rsidR="00EC3E80" w:rsidRPr="00A1148B" w:rsidRDefault="00EC3E80" w:rsidP="00A1148B">
            <w:pPr>
              <w:pStyle w:val="ECVSectionDetails"/>
              <w:spacing w:before="0" w:after="60" w:line="240" w:lineRule="auto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Miličević, Dijana: Tehnologija pekarskih i pekarsko-konditorskih proizvoda, Maglaj, 2011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Miličević, Radoslav; Miličević, Borislav; Ačkar, Đurđica; Škrabal, Svjetlana; Babić, Jurislav; Jozinović, Antun; Miličević, Dijana: Rheological properties of molten chocolate masses during storage – influence of milk components // International Scientific and Professional Conference 15th Ružička Days "Today Science - Tomorrow Industry" Proceedings / Šubarić, Drago ; Jukić, Ante (ur.). Osijek: Prehrambeno-tehnološki fakultet Osijek, HDKI, 2015. 283-288 (poster, međunarodna recenzija, objavljeni rad,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Selimović, Amel; Miličević, Dijana; Jašić; Midhat; Selimović, Amra; Ačkar, Đurđica; Pešić, Tijana: The effect of baking temperature and buckwheat flour addition on the selected properties of wheat bread. // Croatian journal of food science and technology. 6 (2014) , 1; 43-50 (članak,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Avdić, Gordan; Miličević, Dijana: Technological solutions preparation and milling wheat in ljubače mill Tuzla // 7th International Congress Flour-Bread '13, 9th Croatian Congress of Cereal Technologists Proceedings / Koceva Komlenić, Daliborka (ur.). Osijek: Prehrambeno-tehnološki fakultet Osijek, 2014. 19-23 (usmeno priopćenje, međunarodna recenzija, objavljeni rad,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Miličević, Dijana; Avdić, Gordan; Mehić Damir; Selimović Amel: Production of maglica // 7th International Congress Flour-Bread '13, 9th Croatian Congress of Cereal Technologists Proceedings / Koceva Komlenić, Daliborka (ur.). Osijek: Prehrambeno-tehnološki fakultet Osijek, 2014. 292-297 (poster, međunarodna recenzija, objavljeni rad,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Selimović, Amel; Miličević, Dijana; Salkić, Mirsad; Selimović, Amra; Ačkar, Đurđica; Pešić, Tijana: Total phenols content, antioxidant activity and colour of wheat bread with addition buckwheat flour // Technologica acta. 6 (2013) , 1; 51-58 (članak,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Miličević, Dijana; Selimović, Amel; Oručević, Sanja; Hadžić, Edin; Ačkar, Đurđica: Influence of ascorbic acid on quality bread from flour t-500 and wholegrain flour // 6th International Congress Flour-Bread '11, 8th Croatian Congress of Cereal Technologists Proceedings / Koceva Komlenić, Daliborka (ur.). Osijek: Prehrambeno-tehnološki fakultet Osijek, 2012. 295-301 (poster, međunarodna recenzija, objavljeni rad,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Ačkar, Đurđica; Šubarić, Drago; Babić, Jurislav; Šoštarec, Ana; Miličević, Dijana: Modification of barley starch with mixtures of organic dicarboxylic acids and acetanhydride. // Technologica acta. 4 (2011) , 2; 27-33 (članak, znanstveni)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Selimović, Amel; Miličević, Dijana; Oručević, Sanja; Ačkar, Đurđica; Babić, Jurislav: Influence of buckwheat flour on the dough rheology and sensory properties of wheat bread. // Technologica acta. 4 (2011), 1; 33-38 (članak, znanstveni).</w:t>
            </w:r>
          </w:p>
          <w:p w:rsidR="00945D2E" w:rsidRPr="00A1148B" w:rsidRDefault="00945D2E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 xml:space="preserve">Babić, Jurislav; Ačkar, Đurđica; Drača, Nela; Jankuloski Ljubče; Jankulovska, Mirjana; Brandić, V., Miličević, Dijana. Kontrola kvalitete tijekom proizvodnje šećera iz šećerne repe i sirovog šećera iz </w:t>
            </w: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lastRenderedPageBreak/>
              <w:t>šećerne trske // 13th Ružička days "Today science - tomorrow industry" Proceedings / Drago Šubarić (ur.). Osijek : PTF Osijek, 2011. 196-205 (poster, međunarodna recenzija, objavljeni rad, znanstveni).</w:t>
            </w:r>
          </w:p>
          <w:p w:rsidR="00697A01" w:rsidRPr="00A1148B" w:rsidRDefault="00697A01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D. Miličević, A. Selimović, S. Oručević, R. Vikalo, Production of new kind of bread for special group consuments, Oral presentation, 6th International Congress anda 8th Croatian Congress FLOUR-BREAD ´11, Opatija 2011.</w:t>
            </w:r>
          </w:p>
          <w:p w:rsidR="00697A01" w:rsidRPr="00A1148B" w:rsidRDefault="00697A01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A. Bundić, S. Oručević, N. Spaho, D. Miličević, Effects of a combined improver on preserving the freshness and quality of bread, Poster presentation, 6th International Congress anda 8th Croatian Congress FLOUR-BREAD ´11, Opatija 2011.</w:t>
            </w:r>
          </w:p>
          <w:p w:rsidR="00A1148B" w:rsidRDefault="00A1148B" w:rsidP="00A1148B">
            <w:pPr>
              <w:spacing w:after="60"/>
              <w:jc w:val="both"/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</w:pPr>
          </w:p>
          <w:p w:rsidR="00EC3E80" w:rsidRPr="00A1148B" w:rsidRDefault="00EC3E80" w:rsidP="00A1148B">
            <w:pPr>
              <w:spacing w:after="60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A1148B">
              <w:rPr>
                <w:rFonts w:eastAsia="Times New Roman" w:cs="Arial"/>
                <w:color w:val="auto"/>
                <w:sz w:val="18"/>
                <w:szCs w:val="18"/>
                <w:lang w:eastAsia="hr-HR"/>
              </w:rPr>
              <w:t>Application of food industry by-products in development of functional and environmentally friendly extruded food products and additives, HRZZ, 2014.-2018.</w:t>
            </w:r>
          </w:p>
          <w:p w:rsidR="00EC3E80" w:rsidRPr="00A1148B" w:rsidRDefault="00EC3E80" w:rsidP="00A1148B">
            <w:pPr>
              <w:spacing w:after="60"/>
              <w:jc w:val="both"/>
              <w:rPr>
                <w:rFonts w:cs="Arial"/>
                <w:bCs/>
                <w:color w:val="auto"/>
                <w:sz w:val="18"/>
                <w:szCs w:val="18"/>
              </w:rPr>
            </w:pPr>
            <w:r w:rsidRPr="00A1148B">
              <w:rPr>
                <w:rFonts w:cs="Arial"/>
                <w:bCs/>
                <w:color w:val="auto"/>
                <w:sz w:val="18"/>
                <w:szCs w:val="18"/>
              </w:rPr>
              <w:t>TEMPUS 158989 - BE-JPHES: Creation of university-enterprise coopeartion networks for education on sustainable technologies, (2010 - 2013), funkcija: Učesnik</w:t>
            </w:r>
          </w:p>
          <w:p w:rsidR="00B92DE7" w:rsidRPr="00A1148B" w:rsidRDefault="00B92DE7" w:rsidP="00A1148B">
            <w:pPr>
              <w:spacing w:after="60"/>
              <w:jc w:val="both"/>
              <w:rPr>
                <w:rFonts w:cs="Arial"/>
                <w:i/>
                <w:color w:val="auto"/>
                <w:sz w:val="18"/>
                <w:szCs w:val="18"/>
              </w:rPr>
            </w:pPr>
            <w:r w:rsidRPr="00A1148B">
              <w:rPr>
                <w:rFonts w:cs="Arial"/>
                <w:color w:val="auto"/>
                <w:sz w:val="18"/>
                <w:szCs w:val="18"/>
                <w:lang w:val="hr-HR"/>
              </w:rPr>
              <w:t>Tempus IB_JEP projekat 16140-2001</w:t>
            </w:r>
          </w:p>
          <w:p w:rsidR="00EC3E80" w:rsidRPr="00A1148B" w:rsidRDefault="00EC3E80" w:rsidP="00A1148B">
            <w:pPr>
              <w:pStyle w:val="BodyTextIndent"/>
              <w:spacing w:after="60"/>
              <w:ind w:left="0"/>
              <w:jc w:val="both"/>
              <w:rPr>
                <w:rFonts w:cs="Arial"/>
                <w:b/>
                <w:color w:val="auto"/>
                <w:sz w:val="18"/>
                <w:szCs w:val="18"/>
                <w:lang w:val="hr-HR"/>
              </w:rPr>
            </w:pPr>
            <w:r w:rsidRPr="00A1148B">
              <w:rPr>
                <w:rFonts w:cs="Arial"/>
                <w:color w:val="auto"/>
                <w:sz w:val="18"/>
                <w:szCs w:val="18"/>
                <w:lang w:val="hr-HR"/>
              </w:rPr>
              <w:t xml:space="preserve">Korodinatorica stručno-naučnog skupa </w:t>
            </w:r>
            <w:r w:rsidRPr="00A1148B">
              <w:rPr>
                <w:rFonts w:cs="Arial"/>
                <w:color w:val="auto"/>
                <w:sz w:val="18"/>
                <w:szCs w:val="18"/>
                <w:lang w:val="hr-HR" w:eastAsia="en-US"/>
              </w:rPr>
              <w:t>sa međunarodnim sudjelovanjem</w:t>
            </w:r>
            <w:r w:rsidRPr="00A1148B">
              <w:rPr>
                <w:rFonts w:cs="Arial"/>
                <w:b/>
                <w:color w:val="auto"/>
                <w:sz w:val="18"/>
                <w:szCs w:val="18"/>
                <w:lang w:val="hr-HR"/>
              </w:rPr>
              <w:t xml:space="preserve"> Agrotech 2008</w:t>
            </w:r>
          </w:p>
          <w:p w:rsidR="00C21DFB" w:rsidRPr="00A1148B" w:rsidRDefault="00C21DFB" w:rsidP="00A1148B">
            <w:pPr>
              <w:pStyle w:val="ECVSectionBullet"/>
              <w:spacing w:after="60" w:line="240" w:lineRule="auto"/>
              <w:jc w:val="both"/>
              <w:rPr>
                <w:color w:val="auto"/>
                <w:lang w:val="hr-HR"/>
              </w:rPr>
            </w:pP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I simpozij poljoprivrede, veterinarstva i šumarstva ˝Strategija razvoja domaće proizvodnje˝, Neum, maj 2003. god., učesnik</w:t>
            </w:r>
          </w:p>
          <w:p w:rsidR="00A1148B" w:rsidRPr="00A1148B" w:rsidRDefault="00A1148B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 xml:space="preserve">2nd DAAAM International conference on Advanced technologies for developing countries, Tuzla, jun 2003.god 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1st International and 18th Croatian Conference of Technologists for Postharvest Technology „Zrnko 2004”, Stubičke Toplice, 17-18.11.2004., učesnik, izlagač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2st International and 19th Croatian Congress of Technologists for Postharvest Technology „Zrnko 2006”, Tuheljske Toplice, 22-23.11.2006., učesnik, izlagač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„I savjetovanje o proizvodnji i preradi hrane“, Gradačac, avgust, 2006.,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„II savjetovanje o proizvodnji i preradi hrane“, Gradačac, 30.08.2007.,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4th International Congress anda 6th Croatian Congress FLOUR-BREAD ´07, oktobar, 2007, Opatija,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36. Međunarodni Simpozija Aktualni zadaci mehanizacije poljoprivrede, Opatija 2008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„III savjetovanje o proizvodnji i preradi hrane“, Gradačac, 2008., učesnik, koordinatorica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3st International and 20th Croatian Congress of Technologists for Postharvest Technology „Zrnko 2008”, Stubičke Toplice, učesnik, izlagač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1st International Conference „Vallis Aurea“: Focus on: Regional Development, Požega, 19.09.2008.,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Okrugli sto „Savremene metode prečišćavanja otpadnih voda prehrambene industrije“ (Ljetni univerzitet JU Univerzitet u Tuzli), Tuzla, 06.07.2009., moderator,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5th International Congress anda 7th Croatian Congress FLOUR-BREAD ´09, 2009, Opatija,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6th International Congress anda 8th Croatian Congress FLOUR-BREAD ´11, 2011, Opatija, učesnik, izlagač</w:t>
            </w:r>
          </w:p>
          <w:p w:rsidR="008F6A85" w:rsidRPr="00A1148B" w:rsidRDefault="008F6A85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International Scientific and Professional Conference 1</w:t>
            </w: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4</w:t>
            </w: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th Ružička Days "Today Science - Tomorrow Industry"</w:t>
            </w: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, 2012, Vukovar, Croatia, učesnik</w:t>
            </w:r>
          </w:p>
          <w:p w:rsidR="00377757" w:rsidRPr="00A1148B" w:rsidRDefault="00377757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7th International Congress anda 9th Croatian Congress FLOUR-BREAD ´13, 2013, Opatija, učesnik, izlagač</w:t>
            </w:r>
          </w:p>
          <w:p w:rsidR="008F6A85" w:rsidRPr="00A1148B" w:rsidRDefault="008F6A85" w:rsidP="00A1148B">
            <w:pPr>
              <w:pStyle w:val="ECVSectionBullet"/>
              <w:spacing w:before="23" w:after="60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International Scientific and Professional Conference 15th Ružička Days "Today Science - Tomorrow Industry"</w:t>
            </w:r>
            <w:r w:rsidRPr="00A1148B">
              <w:rPr>
                <w:rFonts w:eastAsia="Times New Roman" w:cs="Arial"/>
                <w:color w:val="auto"/>
                <w:szCs w:val="18"/>
                <w:lang w:eastAsia="hr-HR"/>
              </w:rPr>
              <w:t>, 2014, Vukovar, Croatia, učesnik</w:t>
            </w:r>
          </w:p>
          <w:p w:rsidR="00377757" w:rsidRPr="00A1148B" w:rsidRDefault="00377757" w:rsidP="00A1148B">
            <w:pPr>
              <w:pStyle w:val="ECVSectionBullet"/>
              <w:spacing w:before="23" w:after="60" w:line="240" w:lineRule="auto"/>
              <w:ind w:right="284"/>
              <w:jc w:val="both"/>
              <w:rPr>
                <w:color w:val="auto"/>
                <w:lang w:val="hr-HR"/>
              </w:rPr>
            </w:pPr>
            <w:r w:rsidRPr="00A1148B">
              <w:rPr>
                <w:color w:val="auto"/>
                <w:lang w:val="hr-HR"/>
              </w:rPr>
              <w:t>8th International Congress anda 10th Croatian Congress FLOUR-BREAD ´15, 2015, Opatija, učesnik, izlagač</w:t>
            </w:r>
          </w:p>
          <w:p w:rsidR="00377757" w:rsidRPr="00A1148B" w:rsidRDefault="00377757" w:rsidP="00A1148B">
            <w:pPr>
              <w:pStyle w:val="ECVSectionBullet"/>
              <w:spacing w:after="60" w:line="240" w:lineRule="auto"/>
              <w:jc w:val="both"/>
              <w:rPr>
                <w:color w:val="auto"/>
                <w:lang w:val="hr-HR"/>
              </w:rPr>
            </w:pPr>
          </w:p>
        </w:tc>
      </w:tr>
    </w:tbl>
    <w:p w:rsidR="00C21DFB" w:rsidRPr="00E6361E" w:rsidRDefault="00C21DFB" w:rsidP="00A1148B">
      <w:pPr>
        <w:rPr>
          <w:lang w:val="hr-HR"/>
        </w:rPr>
      </w:pPr>
    </w:p>
    <w:sectPr w:rsidR="00C21DFB" w:rsidRPr="00E636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E6" w:rsidRDefault="003967E6">
      <w:r>
        <w:separator/>
      </w:r>
    </w:p>
  </w:endnote>
  <w:endnote w:type="continuationSeparator" w:id="1">
    <w:p w:rsidR="003967E6" w:rsidRDefault="0039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97A0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97A0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A040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A0406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148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148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1148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1148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E6" w:rsidRDefault="003967E6">
      <w:r>
        <w:separator/>
      </w:r>
    </w:p>
  </w:footnote>
  <w:footnote w:type="continuationSeparator" w:id="1">
    <w:p w:rsidR="003967E6" w:rsidRDefault="0039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EC3E80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FB">
      <w:t xml:space="preserve"> </w:t>
    </w:r>
    <w:r w:rsidR="00C21DFB">
      <w:tab/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E6361E" w:rsidRDefault="00EC3E8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E6361E" w:rsidRDefault="00EC3E8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</w:r>
    <w:r w:rsidR="007B3EB8">
      <w:rPr>
        <w:szCs w:val="20"/>
        <w:lang w:val="pt-PT"/>
      </w:rPr>
      <w:t>Dijana Miličević</w:t>
    </w:r>
    <w:r w:rsidR="00C21DFB" w:rsidRPr="00E6361E">
      <w:rPr>
        <w:lang w:val="pt-PT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7C52709"/>
    <w:multiLevelType w:val="hybridMultilevel"/>
    <w:tmpl w:val="51E641FA"/>
    <w:lvl w:ilvl="0" w:tplc="57FA7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361E"/>
    <w:rsid w:val="00377757"/>
    <w:rsid w:val="003967E6"/>
    <w:rsid w:val="00443EB9"/>
    <w:rsid w:val="00697A01"/>
    <w:rsid w:val="00715527"/>
    <w:rsid w:val="007A0406"/>
    <w:rsid w:val="007B3EB8"/>
    <w:rsid w:val="008F6A85"/>
    <w:rsid w:val="00945D2E"/>
    <w:rsid w:val="00A1148B"/>
    <w:rsid w:val="00A1578C"/>
    <w:rsid w:val="00A159AE"/>
    <w:rsid w:val="00B131B4"/>
    <w:rsid w:val="00B7343D"/>
    <w:rsid w:val="00B92DE7"/>
    <w:rsid w:val="00C21DFB"/>
    <w:rsid w:val="00D02113"/>
    <w:rsid w:val="00DB095D"/>
    <w:rsid w:val="00E6361E"/>
    <w:rsid w:val="00EC3E80"/>
    <w:rsid w:val="00ED1D58"/>
    <w:rsid w:val="00F41E78"/>
    <w:rsid w:val="00F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CVMedium">
    <w:name w:val="CV Medium"/>
    <w:basedOn w:val="CVMajor"/>
    <w:rsid w:val="00EC3E80"/>
    <w:pPr>
      <w:widowControl/>
    </w:pPr>
    <w:rPr>
      <w:rFonts w:ascii="Arial Narrow" w:eastAsia="Times New Roman" w:hAnsi="Arial Narrow" w:cs="Times New Roman"/>
      <w:color w:val="auto"/>
      <w:spacing w:val="0"/>
      <w:kern w:val="0"/>
      <w:sz w:val="22"/>
      <w:szCs w:val="20"/>
      <w:lang w:val="pt-PT" w:eastAsia="ar-SA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C3E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3E8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7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Amra</dc:creator>
  <cp:keywords>Europass, CV, Cedefop</cp:keywords>
  <dc:description>Europass CV</dc:description>
  <cp:lastModifiedBy>Acer</cp:lastModifiedBy>
  <cp:revision>8</cp:revision>
  <cp:lastPrinted>1601-01-01T00:00:00Z</cp:lastPrinted>
  <dcterms:created xsi:type="dcterms:W3CDTF">2016-01-07T08:42:00Z</dcterms:created>
  <dcterms:modified xsi:type="dcterms:W3CDTF">2016-01-07T11:09:00Z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